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51" w:rsidRDefault="00257351" w:rsidP="0025735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Аналитическая с</w:t>
      </w:r>
      <w:r w:rsidRPr="00DF0F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правка </w:t>
      </w:r>
    </w:p>
    <w:p w:rsidR="00257351" w:rsidRDefault="00257351" w:rsidP="0025735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0F59">
        <w:rPr>
          <w:rFonts w:ascii="Times New Roman" w:hAnsi="Times New Roman" w:cs="Times New Roman"/>
          <w:b/>
          <w:sz w:val="28"/>
          <w:szCs w:val="28"/>
          <w:lang w:val="ru-RU"/>
        </w:rPr>
        <w:t>по итогам контроля воспитательной работы за</w:t>
      </w:r>
      <w:r w:rsidRPr="00DF0F59">
        <w:rPr>
          <w:rFonts w:ascii="Times New Roman" w:hAnsi="Times New Roman" w:cs="Times New Roman"/>
          <w:b/>
          <w:sz w:val="28"/>
          <w:szCs w:val="28"/>
        </w:rPr>
        <w:t> </w:t>
      </w:r>
      <w:r w:rsidRPr="00DF0F59">
        <w:rPr>
          <w:rFonts w:ascii="Times New Roman" w:hAnsi="Times New Roman" w:cs="Times New Roman"/>
          <w:b/>
          <w:sz w:val="28"/>
          <w:szCs w:val="28"/>
          <w:lang w:val="ru-RU"/>
        </w:rPr>
        <w:t>первую</w:t>
      </w:r>
      <w:r w:rsidRPr="00DF0F59">
        <w:rPr>
          <w:rFonts w:ascii="Times New Roman" w:hAnsi="Times New Roman" w:cs="Times New Roman"/>
          <w:b/>
          <w:sz w:val="28"/>
          <w:szCs w:val="28"/>
        </w:rPr>
        <w:t> </w:t>
      </w:r>
      <w:r w:rsidRPr="00DF0F59">
        <w:rPr>
          <w:rFonts w:ascii="Times New Roman" w:hAnsi="Times New Roman" w:cs="Times New Roman"/>
          <w:b/>
          <w:sz w:val="28"/>
          <w:szCs w:val="28"/>
          <w:lang w:val="ru-RU"/>
        </w:rPr>
        <w:t>четверть</w:t>
      </w:r>
    </w:p>
    <w:p w:rsidR="00257351" w:rsidRPr="00DF0F59" w:rsidRDefault="00257351" w:rsidP="0025735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b/>
          <w:sz w:val="28"/>
          <w:szCs w:val="28"/>
          <w:lang w:val="ru-RU"/>
        </w:rPr>
        <w:t>Вид контроля: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тематический.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реализацией рабочей программы воспитания и календарных планов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воспитательной работы в школе в первой четверти.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b/>
          <w:sz w:val="28"/>
          <w:szCs w:val="28"/>
          <w:lang w:val="ru-RU"/>
        </w:rPr>
        <w:t>Сроки:</w:t>
      </w:r>
      <w:r w:rsidRPr="00DF0F59">
        <w:rPr>
          <w:rFonts w:ascii="Times New Roman" w:hAnsi="Times New Roman" w:cs="Times New Roman"/>
          <w:b/>
          <w:sz w:val="28"/>
          <w:szCs w:val="28"/>
        </w:rPr>
        <w:t> </w:t>
      </w:r>
      <w:r w:rsidRPr="00006557">
        <w:rPr>
          <w:rFonts w:ascii="Times New Roman" w:hAnsi="Times New Roman" w:cs="Times New Roman"/>
          <w:b/>
          <w:sz w:val="28"/>
          <w:szCs w:val="28"/>
          <w:lang w:val="ru-RU"/>
        </w:rPr>
        <w:t>28.10.2022.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Методы контроля: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наблюдение, проверка документации.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b/>
          <w:sz w:val="28"/>
          <w:szCs w:val="28"/>
          <w:lang w:val="ru-RU"/>
        </w:rPr>
        <w:t>РЕЗУЛЬТАТЫ ПРОВЕРКИ</w:t>
      </w:r>
    </w:p>
    <w:p w:rsidR="00257351" w:rsidRPr="00DF0F59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F0F59">
        <w:rPr>
          <w:rFonts w:ascii="Times New Roman" w:hAnsi="Times New Roman" w:cs="Times New Roman"/>
          <w:sz w:val="28"/>
          <w:szCs w:val="28"/>
          <w:lang w:val="ru-RU"/>
        </w:rPr>
        <w:t>В ходе контроля установлено, что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DF0F59">
        <w:rPr>
          <w:rFonts w:ascii="Times New Roman" w:hAnsi="Times New Roman" w:cs="Times New Roman"/>
          <w:sz w:val="28"/>
          <w:szCs w:val="28"/>
          <w:lang w:val="ru-RU"/>
        </w:rPr>
        <w:t>воспитательная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DF0F59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DF0F59">
        <w:rPr>
          <w:rFonts w:ascii="Times New Roman" w:hAnsi="Times New Roman" w:cs="Times New Roman"/>
          <w:sz w:val="28"/>
          <w:szCs w:val="28"/>
          <w:lang w:val="ru-RU"/>
        </w:rPr>
        <w:t>школы в первой четверти реализовывалась в соответствии с модулями рабочей программы воспитания и календарными планами воспитательной работы уровней общего образования.</w:t>
      </w:r>
    </w:p>
    <w:p w:rsidR="00257351" w:rsidRPr="00DF0F59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DF0F59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Pr="00DF0F5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F0F59">
        <w:rPr>
          <w:rFonts w:ascii="Times New Roman" w:hAnsi="Times New Roman" w:cs="Times New Roman"/>
          <w:b/>
          <w:sz w:val="28"/>
          <w:szCs w:val="28"/>
        </w:rPr>
        <w:t>Классное</w:t>
      </w:r>
      <w:proofErr w:type="spellEnd"/>
      <w:r w:rsidRPr="00DF0F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F59">
        <w:rPr>
          <w:rFonts w:ascii="Times New Roman" w:hAnsi="Times New Roman" w:cs="Times New Roman"/>
          <w:b/>
          <w:sz w:val="28"/>
          <w:szCs w:val="28"/>
        </w:rPr>
        <w:t>руководство</w:t>
      </w:r>
      <w:proofErr w:type="spellEnd"/>
      <w:r w:rsidRPr="00DF0F5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8"/>
        <w:gridCol w:w="2371"/>
        <w:gridCol w:w="3826"/>
      </w:tblGrid>
      <w:tr w:rsidR="00257351" w:rsidRPr="00DF0F59" w:rsidTr="00282E53"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реализованных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proofErr w:type="spellEnd"/>
          </w:p>
        </w:tc>
      </w:tr>
      <w:tr w:rsidR="00257351" w:rsidRPr="00DF0F59" w:rsidTr="00282E5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классным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коллективом</w:t>
            </w:r>
            <w:proofErr w:type="spellEnd"/>
          </w:p>
        </w:tc>
      </w:tr>
      <w:tr w:rsidR="00257351" w:rsidRPr="00DF0F59" w:rsidTr="00282E53">
        <w:tc>
          <w:tcPr>
            <w:tcW w:w="34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57351" w:rsidRPr="00DF0F59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57351" w:rsidRPr="00DF0F59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57351" w:rsidRPr="00DF0F59" w:rsidTr="00282E53">
        <w:tc>
          <w:tcPr>
            <w:tcW w:w="34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57351" w:rsidRPr="00DF0F59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57351" w:rsidRPr="00DF0F59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57351" w:rsidRPr="00DF0F59" w:rsidTr="00282E53">
        <w:tc>
          <w:tcPr>
            <w:tcW w:w="990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spellEnd"/>
          </w:p>
        </w:tc>
      </w:tr>
      <w:tr w:rsidR="00257351" w:rsidRPr="00DF0F59" w:rsidTr="00282E53">
        <w:tc>
          <w:tcPr>
            <w:tcW w:w="34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spellEnd"/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257351" w:rsidRPr="00DF0F59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257351" w:rsidRPr="00DF0F59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57351" w:rsidRPr="00DF0F59" w:rsidTr="00282E53">
        <w:tc>
          <w:tcPr>
            <w:tcW w:w="34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006557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Мероприятия по адаптации вновь </w:t>
            </w:r>
            <w:proofErr w:type="gramStart"/>
            <w:r w:rsidRPr="00006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прибывших</w:t>
            </w:r>
            <w:proofErr w:type="gramEnd"/>
            <w:r w:rsidRPr="00006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обучающихся</w:t>
            </w: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57351" w:rsidRPr="00DF0F59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7351" w:rsidRPr="00DF0F59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7351" w:rsidRPr="00DF0F59" w:rsidTr="00282E53">
        <w:tc>
          <w:tcPr>
            <w:tcW w:w="990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траектория</w:t>
            </w:r>
            <w:proofErr w:type="spellEnd"/>
          </w:p>
        </w:tc>
      </w:tr>
      <w:tr w:rsidR="00257351" w:rsidRPr="00DF0F59" w:rsidTr="00282E53">
        <w:tc>
          <w:tcPr>
            <w:tcW w:w="34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006557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Консультации для </w:t>
            </w:r>
            <w:proofErr w:type="gramStart"/>
            <w:r w:rsidRPr="00006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006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ведению портфолио</w:t>
            </w: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7351" w:rsidRPr="00DF0F59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7351" w:rsidRPr="00DF0F59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7351" w:rsidRPr="00257351" w:rsidTr="00282E53">
        <w:tc>
          <w:tcPr>
            <w:tcW w:w="990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Работа с учителями-предметниками в классе</w:t>
            </w:r>
          </w:p>
        </w:tc>
      </w:tr>
      <w:tr w:rsidR="00257351" w:rsidRPr="00DF0F59" w:rsidTr="00282E53">
        <w:tc>
          <w:tcPr>
            <w:tcW w:w="34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Педсоветы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7351" w:rsidRPr="00DF0F59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7351" w:rsidRPr="00DF0F59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7351" w:rsidRPr="00DF0F59" w:rsidTr="00282E53">
        <w:tc>
          <w:tcPr>
            <w:tcW w:w="34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006557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7351" w:rsidRPr="00DF0F59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7351" w:rsidRPr="00DF0F59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7351" w:rsidRPr="00257351" w:rsidTr="00282E53">
        <w:tc>
          <w:tcPr>
            <w:tcW w:w="990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257351" w:rsidRPr="00DF0F59" w:rsidTr="00282E53">
        <w:tc>
          <w:tcPr>
            <w:tcW w:w="34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proofErr w:type="spellEnd"/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7351" w:rsidRPr="00DF0F59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7351" w:rsidRPr="00DF0F59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7351" w:rsidRPr="00DF0F59" w:rsidTr="00282E53">
        <w:tc>
          <w:tcPr>
            <w:tcW w:w="34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proofErr w:type="spellEnd"/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7351" w:rsidRPr="00DF0F59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7351" w:rsidRPr="00DF0F59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57351" w:rsidRPr="00DF0F59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F59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Pr="00DF0F5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F0F59">
        <w:rPr>
          <w:rFonts w:ascii="Times New Roman" w:hAnsi="Times New Roman" w:cs="Times New Roman"/>
          <w:b/>
          <w:sz w:val="28"/>
          <w:szCs w:val="28"/>
        </w:rPr>
        <w:t>Школьный</w:t>
      </w:r>
      <w:proofErr w:type="spellEnd"/>
      <w:r w:rsidRPr="00DF0F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F59">
        <w:rPr>
          <w:rFonts w:ascii="Times New Roman" w:hAnsi="Times New Roman" w:cs="Times New Roman"/>
          <w:b/>
          <w:sz w:val="28"/>
          <w:szCs w:val="28"/>
        </w:rPr>
        <w:t>урок</w:t>
      </w:r>
      <w:proofErr w:type="spellEnd"/>
      <w:r w:rsidRPr="00DF0F59">
        <w:rPr>
          <w:rFonts w:ascii="Times New Roman" w:hAnsi="Times New Roman" w:cs="Times New Roman"/>
          <w:b/>
          <w:sz w:val="28"/>
          <w:szCs w:val="28"/>
        </w:rPr>
        <w:t>»</w:t>
      </w:r>
    </w:p>
    <w:p w:rsidR="00257351" w:rsidRPr="00DF0F59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F0F59">
        <w:rPr>
          <w:rFonts w:ascii="Times New Roman" w:hAnsi="Times New Roman" w:cs="Times New Roman"/>
          <w:sz w:val="28"/>
          <w:szCs w:val="28"/>
          <w:lang w:val="ru-RU"/>
        </w:rPr>
        <w:t>Воспитательную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DF0F59">
        <w:rPr>
          <w:rFonts w:ascii="Times New Roman" w:hAnsi="Times New Roman" w:cs="Times New Roman"/>
          <w:sz w:val="28"/>
          <w:szCs w:val="28"/>
          <w:lang w:val="ru-RU"/>
        </w:rPr>
        <w:t>работу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DF0F59">
        <w:rPr>
          <w:rFonts w:ascii="Times New Roman" w:hAnsi="Times New Roman" w:cs="Times New Roman"/>
          <w:sz w:val="28"/>
          <w:szCs w:val="28"/>
          <w:lang w:val="ru-RU"/>
        </w:rPr>
        <w:t>в рамках данного модуля педагоги реализовывали через следующие формы организации деятельности обучающихся: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создание визуальных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образов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предметно-эстетической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среды,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школьных стендов предметной направленности;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шефства обучающихся 6–8-х классов над 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уровня НОО;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организация шефства внутри классов (1–4-е, 5–7-е);</w:t>
      </w:r>
    </w:p>
    <w:p w:rsidR="00257351" w:rsidRPr="00DF0F59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F0F59">
        <w:rPr>
          <w:rFonts w:ascii="Times New Roman" w:hAnsi="Times New Roman" w:cs="Times New Roman"/>
          <w:sz w:val="28"/>
          <w:szCs w:val="28"/>
          <w:lang w:val="ru-RU"/>
        </w:rPr>
        <w:t>Проведены воспитательные события/мероприятия: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еженедельные линейки с церемонией поднятия Государственного флага;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Всероссийский открытый урок ОБЖ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для 1–11-х классов (урок подготовки детей к действиям в условиях различного рода чрезвычайных ситуаций);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уроки русского языка, посвященные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Международному дню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распространения грамотности для 1–11-х классов;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b/>
          <w:sz w:val="28"/>
          <w:szCs w:val="28"/>
          <w:lang w:val="ru-RU"/>
        </w:rPr>
        <w:t>Модуль «Курсы внеурочной деятельности»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Курсы внеурочной деятельности на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уровнях общего образования организованы по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направлениям:</w:t>
      </w:r>
    </w:p>
    <w:p w:rsidR="00257351" w:rsidRPr="00FB4301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FB4301">
        <w:rPr>
          <w:rFonts w:ascii="Times New Roman" w:hAnsi="Times New Roman" w:cs="Times New Roman"/>
          <w:sz w:val="28"/>
          <w:szCs w:val="28"/>
          <w:lang w:val="ru-RU"/>
        </w:rPr>
        <w:t xml:space="preserve">«Разговоры о </w:t>
      </w:r>
      <w:proofErr w:type="gramStart"/>
      <w:r w:rsidRPr="00FB4301">
        <w:rPr>
          <w:rFonts w:ascii="Times New Roman" w:hAnsi="Times New Roman" w:cs="Times New Roman"/>
          <w:sz w:val="28"/>
          <w:szCs w:val="28"/>
          <w:lang w:val="ru-RU"/>
        </w:rPr>
        <w:t>важном</w:t>
      </w:r>
      <w:proofErr w:type="gramEnd"/>
      <w:r w:rsidRPr="00FB4301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257351" w:rsidRPr="00FB4301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4301">
        <w:rPr>
          <w:rFonts w:ascii="Times New Roman" w:hAnsi="Times New Roman" w:cs="Times New Roman"/>
          <w:sz w:val="28"/>
          <w:szCs w:val="28"/>
          <w:lang w:val="ru-RU"/>
        </w:rPr>
        <w:t>общеинтеллектуальное</w:t>
      </w:r>
      <w:proofErr w:type="spellEnd"/>
      <w:r w:rsidRPr="00FB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57351" w:rsidRPr="00FB4301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FB4301">
        <w:rPr>
          <w:rFonts w:ascii="Times New Roman" w:hAnsi="Times New Roman" w:cs="Times New Roman"/>
          <w:sz w:val="28"/>
          <w:szCs w:val="28"/>
          <w:lang w:val="ru-RU"/>
        </w:rPr>
        <w:t>общекультурное;</w:t>
      </w:r>
    </w:p>
    <w:p w:rsidR="00257351" w:rsidRPr="00DF0F59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0F59"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proofErr w:type="spellEnd"/>
      <w:proofErr w:type="gramEnd"/>
      <w:r w:rsidRPr="00DF0F59">
        <w:rPr>
          <w:rFonts w:ascii="Times New Roman" w:hAnsi="Times New Roman" w:cs="Times New Roman"/>
          <w:sz w:val="28"/>
          <w:szCs w:val="28"/>
        </w:rPr>
        <w:t>;</w:t>
      </w:r>
    </w:p>
    <w:p w:rsidR="00257351" w:rsidRPr="00B25374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8"/>
        <w:gridCol w:w="2876"/>
        <w:gridCol w:w="1168"/>
        <w:gridCol w:w="2163"/>
      </w:tblGrid>
      <w:tr w:rsidR="00257351" w:rsidRPr="00DF0F59" w:rsidTr="00282E53">
        <w:tc>
          <w:tcPr>
            <w:tcW w:w="33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</w:p>
        </w:tc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proofErr w:type="spellEnd"/>
          </w:p>
        </w:tc>
        <w:tc>
          <w:tcPr>
            <w:tcW w:w="1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spellEnd"/>
          </w:p>
        </w:tc>
      </w:tr>
      <w:tr w:rsidR="00257351" w:rsidRPr="00DF0F59" w:rsidTr="00282E53">
        <w:tc>
          <w:tcPr>
            <w:tcW w:w="99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</w:tr>
      <w:tr w:rsidR="00257351" w:rsidRPr="00DF0F59" w:rsidTr="00282E53">
        <w:tc>
          <w:tcPr>
            <w:tcW w:w="33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1–4-е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B25374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 w:rsidR="00257351" w:rsidRPr="00DF0F59" w:rsidTr="00282E53">
        <w:tc>
          <w:tcPr>
            <w:tcW w:w="33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B25374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Функциональная грамотность</w:t>
            </w:r>
          </w:p>
        </w:tc>
        <w:tc>
          <w:tcPr>
            <w:tcW w:w="1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1–4-е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B25374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 w:rsidR="00257351" w:rsidRPr="00DF0F59" w:rsidTr="00282E53">
        <w:tc>
          <w:tcPr>
            <w:tcW w:w="33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  <w:proofErr w:type="spellEnd"/>
          </w:p>
        </w:tc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B25374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Профориентация</w:t>
            </w:r>
          </w:p>
        </w:tc>
        <w:tc>
          <w:tcPr>
            <w:tcW w:w="1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1–4-е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B25374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 w:rsidR="00257351" w:rsidRPr="00DF0F59" w:rsidTr="00282E53">
        <w:tc>
          <w:tcPr>
            <w:tcW w:w="33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  <w:proofErr w:type="spellEnd"/>
          </w:p>
        </w:tc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1–4-е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B25374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 w:rsidR="00257351" w:rsidRPr="00DF0F59" w:rsidTr="00282E53">
        <w:tc>
          <w:tcPr>
            <w:tcW w:w="99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</w:tr>
      <w:tr w:rsidR="00257351" w:rsidRPr="00B25374" w:rsidTr="00282E53">
        <w:tc>
          <w:tcPr>
            <w:tcW w:w="33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B25374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</w:tr>
      <w:tr w:rsidR="00257351" w:rsidRPr="00B25374" w:rsidTr="00282E53">
        <w:tc>
          <w:tcPr>
            <w:tcW w:w="33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B25374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Функциональная грамотность</w:t>
            </w:r>
          </w:p>
        </w:tc>
        <w:tc>
          <w:tcPr>
            <w:tcW w:w="1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1–4-е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B25374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</w:tr>
      <w:tr w:rsidR="00257351" w:rsidRPr="00B25374" w:rsidTr="00282E53">
        <w:tc>
          <w:tcPr>
            <w:tcW w:w="33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  <w:proofErr w:type="spellEnd"/>
          </w:p>
        </w:tc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B25374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Профориентация</w:t>
            </w:r>
          </w:p>
        </w:tc>
        <w:tc>
          <w:tcPr>
            <w:tcW w:w="1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1–4-е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B25374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</w:tr>
      <w:tr w:rsidR="00257351" w:rsidRPr="00B25374" w:rsidTr="00282E53">
        <w:tc>
          <w:tcPr>
            <w:tcW w:w="33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  <w:proofErr w:type="spellEnd"/>
          </w:p>
        </w:tc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1–4-е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B25374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</w:tr>
      <w:tr w:rsidR="00257351" w:rsidRPr="00B25374" w:rsidTr="00282E53">
        <w:tc>
          <w:tcPr>
            <w:tcW w:w="99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</w:t>
            </w:r>
          </w:p>
        </w:tc>
      </w:tr>
      <w:tr w:rsidR="00257351" w:rsidRPr="00B25374" w:rsidTr="00282E53">
        <w:tc>
          <w:tcPr>
            <w:tcW w:w="33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1–4-е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B25374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57351" w:rsidRPr="00B25374" w:rsidTr="00282E53">
        <w:tc>
          <w:tcPr>
            <w:tcW w:w="33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B25374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Функциональная грамотность</w:t>
            </w:r>
          </w:p>
        </w:tc>
        <w:tc>
          <w:tcPr>
            <w:tcW w:w="1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1–4-е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B25374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57351" w:rsidRPr="00B25374" w:rsidTr="00282E53">
        <w:tc>
          <w:tcPr>
            <w:tcW w:w="33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  <w:proofErr w:type="spellEnd"/>
          </w:p>
        </w:tc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B25374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Профориентация</w:t>
            </w:r>
          </w:p>
        </w:tc>
        <w:tc>
          <w:tcPr>
            <w:tcW w:w="1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1–4-е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B25374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57351" w:rsidRPr="00B25374" w:rsidTr="00282E53">
        <w:tc>
          <w:tcPr>
            <w:tcW w:w="33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  <w:proofErr w:type="spellEnd"/>
          </w:p>
        </w:tc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  <w:proofErr w:type="spellEnd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DF0F59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F59">
              <w:rPr>
                <w:rFonts w:ascii="Times New Roman" w:hAnsi="Times New Roman" w:cs="Times New Roman"/>
                <w:sz w:val="28"/>
                <w:szCs w:val="28"/>
              </w:rPr>
              <w:t>1–4-е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51" w:rsidRPr="00B25374" w:rsidRDefault="00257351" w:rsidP="00282E5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257351" w:rsidRPr="00B25374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5374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Pr="00B2537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25374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spellEnd"/>
      <w:r w:rsidRPr="00B25374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B25374">
        <w:rPr>
          <w:rFonts w:ascii="Times New Roman" w:hAnsi="Times New Roman" w:cs="Times New Roman"/>
          <w:b/>
          <w:sz w:val="28"/>
          <w:szCs w:val="28"/>
        </w:rPr>
        <w:t>родителями</w:t>
      </w:r>
      <w:proofErr w:type="spellEnd"/>
      <w:r w:rsidRPr="00B25374">
        <w:rPr>
          <w:rFonts w:ascii="Times New Roman" w:hAnsi="Times New Roman" w:cs="Times New Roman"/>
          <w:b/>
          <w:sz w:val="28"/>
          <w:szCs w:val="28"/>
        </w:rPr>
        <w:t>»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 течение первой четверти в рамках общешкольной работы с родителями были проведены:</w:t>
      </w:r>
    </w:p>
    <w:p w:rsidR="00257351" w:rsidRPr="00B25374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B25374">
        <w:rPr>
          <w:rFonts w:ascii="Times New Roman" w:hAnsi="Times New Roman" w:cs="Times New Roman"/>
          <w:sz w:val="28"/>
          <w:szCs w:val="28"/>
          <w:lang w:val="ru-RU"/>
        </w:rPr>
        <w:t xml:space="preserve">лекторий «Что такое навыки </w:t>
      </w:r>
      <w:r w:rsidRPr="00DF0F59">
        <w:rPr>
          <w:rFonts w:ascii="Times New Roman" w:hAnsi="Times New Roman" w:cs="Times New Roman"/>
          <w:sz w:val="28"/>
          <w:szCs w:val="28"/>
        </w:rPr>
        <w:t>XXI</w:t>
      </w:r>
      <w:r w:rsidRPr="00B25374">
        <w:rPr>
          <w:rFonts w:ascii="Times New Roman" w:hAnsi="Times New Roman" w:cs="Times New Roman"/>
          <w:sz w:val="28"/>
          <w:szCs w:val="28"/>
          <w:lang w:val="ru-RU"/>
        </w:rPr>
        <w:t xml:space="preserve"> века?». Приняли участие 42 родителя уровней НОО, ООО, СОО;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родительские собрания в 1-х, 5-х, 10-х классах;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b/>
          <w:sz w:val="28"/>
          <w:szCs w:val="28"/>
          <w:lang w:val="ru-RU"/>
        </w:rPr>
        <w:t>Модуль «Самоуправление»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В школе действуют следующие органы ученического самоуправления:</w:t>
      </w:r>
    </w:p>
    <w:p w:rsidR="00257351" w:rsidRPr="00B25374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B25374">
        <w:rPr>
          <w:rFonts w:ascii="Times New Roman" w:hAnsi="Times New Roman" w:cs="Times New Roman"/>
          <w:sz w:val="28"/>
          <w:szCs w:val="28"/>
          <w:lang w:val="ru-RU"/>
        </w:rPr>
        <w:t>школьный комитет;</w:t>
      </w:r>
    </w:p>
    <w:p w:rsidR="00257351" w:rsidRPr="00B25374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B25374">
        <w:rPr>
          <w:rFonts w:ascii="Times New Roman" w:hAnsi="Times New Roman" w:cs="Times New Roman"/>
          <w:sz w:val="28"/>
          <w:szCs w:val="28"/>
          <w:lang w:val="ru-RU"/>
        </w:rPr>
        <w:t>спортивный комитет;</w:t>
      </w:r>
    </w:p>
    <w:p w:rsidR="00257351" w:rsidRPr="00B25374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B25374">
        <w:rPr>
          <w:rFonts w:ascii="Times New Roman" w:hAnsi="Times New Roman" w:cs="Times New Roman"/>
          <w:sz w:val="28"/>
          <w:szCs w:val="28"/>
          <w:lang w:val="ru-RU"/>
        </w:rPr>
        <w:t>школьная служба примирения;</w:t>
      </w:r>
    </w:p>
    <w:p w:rsidR="00257351" w:rsidRPr="00B25374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B25374">
        <w:rPr>
          <w:rFonts w:ascii="Times New Roman" w:hAnsi="Times New Roman" w:cs="Times New Roman"/>
          <w:sz w:val="28"/>
          <w:szCs w:val="28"/>
          <w:lang w:val="ru-RU"/>
        </w:rPr>
        <w:t>добровольцы и волонтеры;</w:t>
      </w:r>
    </w:p>
    <w:p w:rsidR="00257351" w:rsidRPr="00B25374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 w:rsidRPr="00B25374">
        <w:rPr>
          <w:rFonts w:ascii="Times New Roman" w:hAnsi="Times New Roman" w:cs="Times New Roman"/>
          <w:sz w:val="28"/>
          <w:szCs w:val="28"/>
          <w:lang w:val="ru-RU"/>
        </w:rPr>
        <w:t>В ученическом самоуправлении принимают участие школьники уровней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B25374">
        <w:rPr>
          <w:rFonts w:ascii="Times New Roman" w:hAnsi="Times New Roman" w:cs="Times New Roman"/>
          <w:sz w:val="28"/>
          <w:szCs w:val="28"/>
          <w:lang w:val="ru-RU"/>
        </w:rPr>
        <w:t>ООО и СОО.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Силами ученического самоуправления были подготовлены и проведены:</w:t>
      </w:r>
    </w:p>
    <w:p w:rsidR="00257351" w:rsidRPr="00B25374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B25374">
        <w:rPr>
          <w:rFonts w:ascii="Times New Roman" w:hAnsi="Times New Roman" w:cs="Times New Roman"/>
          <w:sz w:val="28"/>
          <w:szCs w:val="28"/>
          <w:lang w:val="ru-RU"/>
        </w:rPr>
        <w:t>День знаний;</w:t>
      </w:r>
    </w:p>
    <w:p w:rsidR="00257351" w:rsidRPr="00B25374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B25374">
        <w:rPr>
          <w:rFonts w:ascii="Times New Roman" w:hAnsi="Times New Roman" w:cs="Times New Roman"/>
          <w:sz w:val="28"/>
          <w:szCs w:val="28"/>
          <w:lang w:val="ru-RU"/>
        </w:rPr>
        <w:t>День самоуправления и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B25374">
        <w:rPr>
          <w:rFonts w:ascii="Times New Roman" w:hAnsi="Times New Roman" w:cs="Times New Roman"/>
          <w:sz w:val="28"/>
          <w:szCs w:val="28"/>
          <w:lang w:val="ru-RU"/>
        </w:rPr>
        <w:t>концерт ко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B25374">
        <w:rPr>
          <w:rFonts w:ascii="Times New Roman" w:hAnsi="Times New Roman" w:cs="Times New Roman"/>
          <w:sz w:val="28"/>
          <w:szCs w:val="28"/>
          <w:lang w:val="ru-RU"/>
        </w:rPr>
        <w:t>Дню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B25374">
        <w:rPr>
          <w:rFonts w:ascii="Times New Roman" w:hAnsi="Times New Roman" w:cs="Times New Roman"/>
          <w:sz w:val="28"/>
          <w:szCs w:val="28"/>
          <w:lang w:val="ru-RU"/>
        </w:rPr>
        <w:t>учителя;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благотворительная акция «Умка» (в рамках проекта «От сердца к сердцу»);</w:t>
      </w:r>
    </w:p>
    <w:p w:rsidR="00257351" w:rsidRPr="00FB4301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FB4301">
        <w:rPr>
          <w:rFonts w:ascii="Times New Roman" w:hAnsi="Times New Roman" w:cs="Times New Roman"/>
          <w:sz w:val="28"/>
          <w:szCs w:val="28"/>
          <w:lang w:val="ru-RU"/>
        </w:rPr>
        <w:t>Модуль «Профориентация»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Модуль «Профориентация» реализуется на уровнях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ООО и СОО. В первой четверти проведены мероприятия по направлениям:</w:t>
      </w:r>
    </w:p>
    <w:p w:rsidR="00257351" w:rsidRPr="00B25374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5374">
        <w:rPr>
          <w:rFonts w:ascii="Times New Roman" w:hAnsi="Times New Roman" w:cs="Times New Roman"/>
          <w:sz w:val="28"/>
          <w:szCs w:val="28"/>
          <w:lang w:val="ru-RU"/>
        </w:rPr>
        <w:t>профориентационные</w:t>
      </w:r>
      <w:proofErr w:type="spellEnd"/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B25374">
        <w:rPr>
          <w:rFonts w:ascii="Times New Roman" w:hAnsi="Times New Roman" w:cs="Times New Roman"/>
          <w:sz w:val="28"/>
          <w:szCs w:val="28"/>
          <w:lang w:val="ru-RU"/>
        </w:rPr>
        <w:t>часы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B25374">
        <w:rPr>
          <w:rFonts w:ascii="Times New Roman" w:hAnsi="Times New Roman" w:cs="Times New Roman"/>
          <w:sz w:val="28"/>
          <w:szCs w:val="28"/>
          <w:lang w:val="ru-RU"/>
        </w:rPr>
        <w:t xml:space="preserve">общения из цикла «Профессиональное самоопределение»: игра для 5–9-х классов «Профессия на букву…», </w:t>
      </w:r>
      <w:proofErr w:type="spellStart"/>
      <w:r w:rsidRPr="00B25374">
        <w:rPr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  <w:r w:rsidRPr="00B25374">
        <w:rPr>
          <w:rFonts w:ascii="Times New Roman" w:hAnsi="Times New Roman" w:cs="Times New Roman"/>
          <w:sz w:val="28"/>
          <w:szCs w:val="28"/>
          <w:lang w:val="ru-RU"/>
        </w:rPr>
        <w:t xml:space="preserve"> для 10 классов «Мир профессий»;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онлайн-тестирование для обучающихся 8–11-х классов;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b/>
          <w:sz w:val="28"/>
          <w:szCs w:val="28"/>
          <w:lang w:val="ru-RU"/>
        </w:rPr>
        <w:t>Модуль «Ключевые школьные дела»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Традиционно 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1–11-х классов принимают активное участие:</w:t>
      </w:r>
    </w:p>
    <w:p w:rsidR="00257351" w:rsidRPr="00B25374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 мероприятиях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проекта «Наследники Великой Победы». </w:t>
      </w:r>
      <w:r w:rsidRPr="00B25374">
        <w:rPr>
          <w:rFonts w:ascii="Times New Roman" w:hAnsi="Times New Roman" w:cs="Times New Roman"/>
          <w:sz w:val="28"/>
          <w:szCs w:val="28"/>
          <w:lang w:val="ru-RU"/>
        </w:rPr>
        <w:t xml:space="preserve">На уровне НОО приняли участие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25374">
        <w:rPr>
          <w:rFonts w:ascii="Times New Roman" w:hAnsi="Times New Roman" w:cs="Times New Roman"/>
          <w:sz w:val="28"/>
          <w:szCs w:val="28"/>
          <w:lang w:val="ru-RU"/>
        </w:rPr>
        <w:t>5 обучающихся, на уровне ООО –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25374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B25374">
        <w:rPr>
          <w:rFonts w:ascii="Times New Roman" w:hAnsi="Times New Roman" w:cs="Times New Roman"/>
          <w:sz w:val="28"/>
          <w:szCs w:val="28"/>
          <w:lang w:val="ru-RU"/>
        </w:rPr>
        <w:t>, на уровне СОО –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25374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обучающихся;.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 первой четверти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проведено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общешкольных мероприятий: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День знаний;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турслет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старт церемонии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«Признание»;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Неделя безопасности дорожного движения;</w:t>
      </w:r>
    </w:p>
    <w:p w:rsidR="00257351" w:rsidRPr="00FB4301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FB4301">
        <w:rPr>
          <w:rFonts w:ascii="Times New Roman" w:hAnsi="Times New Roman" w:cs="Times New Roman"/>
          <w:sz w:val="28"/>
          <w:szCs w:val="28"/>
          <w:lang w:val="ru-RU"/>
        </w:rPr>
        <w:t>День учителя;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благотворительная акция «Умка» (в рамках проекта «От сердца к сердцу»);</w:t>
      </w:r>
    </w:p>
    <w:p w:rsidR="00257351" w:rsidRPr="00B25374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B25374">
        <w:rPr>
          <w:rFonts w:ascii="Times New Roman" w:hAnsi="Times New Roman" w:cs="Times New Roman"/>
          <w:sz w:val="28"/>
          <w:szCs w:val="28"/>
          <w:lang w:val="ru-RU"/>
        </w:rPr>
        <w:t>В подготовке и проведении общешкольных мероприятий приняли участие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B25374">
        <w:rPr>
          <w:rFonts w:ascii="Times New Roman" w:hAnsi="Times New Roman" w:cs="Times New Roman"/>
          <w:sz w:val="28"/>
          <w:szCs w:val="28"/>
          <w:lang w:val="ru-RU"/>
        </w:rPr>
        <w:t>92 процента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B25374">
        <w:rPr>
          <w:rFonts w:ascii="Times New Roman" w:hAnsi="Times New Roman" w:cs="Times New Roman"/>
          <w:sz w:val="28"/>
          <w:szCs w:val="28"/>
          <w:lang w:val="ru-RU"/>
        </w:rPr>
        <w:t>обучающихся школы.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ВЫПОЛНЕНИЕ КАЛЕНДАРНЫХ ПЛАНОВ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ВОСПИТАТЕЛЬНОЙ РАБОТЫ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 первой четверти 2022/23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учебного года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не были организованы следующие мероприятия календарных планов воспитательной работы НОО, ООО и СОО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(модуль «Ключевые школьные дела»):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участие в районной спартакиаде «Радуга надежды», причина – отмена мероприятия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организаторами;</w:t>
      </w:r>
    </w:p>
    <w:p w:rsidR="00257351" w:rsidRPr="00FB4301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4301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</w:t>
      </w:r>
    </w:p>
    <w:p w:rsidR="00257351" w:rsidRPr="00006557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Педагогам-организаторам по спорту перенести проведение школьной спартакиады на апрель–май 2023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года.</w:t>
      </w:r>
    </w:p>
    <w:p w:rsidR="00257351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Педагогам-предметникам шире использовать возможности игровой,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интерактивной</w:t>
      </w:r>
      <w:r w:rsidRPr="00DF0F59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и проектной технологий для организации учебной деятельности обучающихся при реализации воспитывающего компонента уроков.</w:t>
      </w:r>
    </w:p>
    <w:p w:rsidR="00257351" w:rsidRPr="00B25374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257351" w:rsidRDefault="00257351" w:rsidP="0025735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директора по УВР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Атабиева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С.Б.</w:t>
      </w:r>
    </w:p>
    <w:p w:rsidR="00257351" w:rsidRPr="00257351" w:rsidRDefault="00257351">
      <w:pPr>
        <w:rPr>
          <w:lang w:val="ru-RU"/>
        </w:rPr>
      </w:pPr>
    </w:p>
    <w:sectPr w:rsidR="00257351" w:rsidRPr="0025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51"/>
    <w:rsid w:val="0025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5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5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2023-07-03T08:05:00Z</dcterms:created>
  <dcterms:modified xsi:type="dcterms:W3CDTF">2023-07-03T08:06:00Z</dcterms:modified>
</cp:coreProperties>
</file>