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0"/>
        <w:gridCol w:w="5"/>
      </w:tblGrid>
      <w:tr w:rsidR="003C43BC" w:rsidRPr="003C43B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43BC" w:rsidRPr="003C43BC" w:rsidRDefault="003C43BC" w:rsidP="003C43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C43B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Памятки для родителей по БДД</w:t>
            </w:r>
          </w:p>
        </w:tc>
      </w:tr>
      <w:tr w:rsidR="003C43BC" w:rsidRPr="003C43BC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3C43BC" w:rsidRPr="003C43BC" w:rsidRDefault="003C43BC" w:rsidP="003C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C43B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3C43BC" w:rsidRPr="003C43BC" w:rsidRDefault="003C43BC" w:rsidP="003C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bCs/>
                <w:color w:val="FF00FF"/>
                <w:sz w:val="36"/>
                <w:szCs w:val="36"/>
              </w:rPr>
              <w:t>Уважаемые родители!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softHyphen/>
              <w:t>му ребенку навыков дорожной безопасности.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Мы заинтересованы в сохранении жизни и здоровья всех чле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softHyphen/>
              <w:t>нов вашей семьи, но безопасность дорожного движения во многом зависит от вас самих!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00" cy="5715000"/>
                  <wp:effectExtent l="19050" t="0" r="0" b="0"/>
                  <wp:docPr id="1" name="Рисунок 1" descr="https://ds-8berezka.edusite.ru/images/pamyat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-8berezka.edusite.ru/images/pamyat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Вместе научим ребенка безопасно жить в этом мире!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FF"/>
                <w:sz w:val="34"/>
                <w:szCs w:val="34"/>
              </w:rPr>
              <w:t>Рекомендации</w:t>
            </w:r>
            <w:r w:rsidRPr="003C43BC">
              <w:rPr>
                <w:rFonts w:ascii="Garamond" w:eastAsia="Times New Roman" w:hAnsi="Garamond" w:cs="Arial"/>
                <w:b/>
                <w:bCs/>
                <w:color w:val="0000FF"/>
                <w:sz w:val="34"/>
                <w:szCs w:val="34"/>
              </w:rPr>
              <w:t xml:space="preserve"> 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FF"/>
                <w:sz w:val="34"/>
                <w:szCs w:val="34"/>
              </w:rPr>
              <w:t>для</w:t>
            </w:r>
            <w:r w:rsidRPr="003C43BC">
              <w:rPr>
                <w:rFonts w:ascii="Garamond" w:eastAsia="Times New Roman" w:hAnsi="Garamond" w:cs="Arial"/>
                <w:b/>
                <w:bCs/>
                <w:color w:val="0000FF"/>
                <w:sz w:val="34"/>
                <w:szCs w:val="34"/>
              </w:rPr>
              <w:t xml:space="preserve"> 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FF"/>
                <w:sz w:val="34"/>
                <w:szCs w:val="34"/>
              </w:rPr>
              <w:t>родителей</w:t>
            </w:r>
          </w:p>
          <w:p w:rsidR="003C43BC" w:rsidRPr="003C43BC" w:rsidRDefault="003C43BC" w:rsidP="003C43BC">
            <w:pPr>
              <w:shd w:val="clear" w:color="auto" w:fill="FFFFFF"/>
              <w:tabs>
                <w:tab w:val="num" w:pos="927"/>
              </w:tabs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Garamond" w:hAnsi="Garamond" w:cs="Garamond"/>
                <w:b/>
                <w:bCs/>
                <w:color w:val="FF00FF"/>
                <w:sz w:val="28"/>
                <w:szCs w:val="28"/>
              </w:rPr>
              <w:t>1.</w:t>
            </w:r>
            <w:r w:rsidRPr="003C43BC">
              <w:rPr>
                <w:rFonts w:ascii="Times New Roman" w:eastAsia="Garamond" w:hAnsi="Times New Roman" w:cs="Times New Roman"/>
                <w:b/>
                <w:bCs/>
                <w:color w:val="FF00FF"/>
                <w:sz w:val="14"/>
                <w:szCs w:val="14"/>
              </w:rPr>
              <w:t xml:space="preserve">      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FF00FF"/>
                <w:sz w:val="28"/>
                <w:szCs w:val="28"/>
              </w:rPr>
              <w:t>При выходе из дома: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bCs/>
                <w:color w:val="FF00FF"/>
                <w:sz w:val="28"/>
                <w:szCs w:val="28"/>
              </w:rPr>
              <w:t>2. При движении по тротуару: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•   придерживайтесь правой стороны тротуара; не ведите ребенка по краю 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lastRenderedPageBreak/>
              <w:t>тротуара: взрослый должен на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ходиться со стороны проезжей части; крепко держите малыша за руку;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приучите ребенка, идя по тротуару, внимательно наблюдать за выездом со двора и т. п.;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разъясните ребенку, что забрасывание проезжей части кам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нями, стеклом и т. п., повреждение дорожных знаков могут привести к несчастному случаю;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не приучайте ребенка выходить на проезжую часть; коляски и санки с детьми возите только по тротуару;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при движении группы ребят учите их идти в паре, выполняя все ваши указания или других взрослых, сопровождающих детей.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bCs/>
                <w:color w:val="FF00FF"/>
                <w:sz w:val="28"/>
                <w:szCs w:val="28"/>
              </w:rPr>
              <w:t>3. Готовясь перейти дорогу: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остановитесь или замедлите движение, осмотрите проезжую часть;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привлеките ребенка к наблюдению за обстановкой на дороге;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•  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  <w:u w:val="single"/>
              </w:rPr>
              <w:t>подчеркивайте свои движения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: </w:t>
            </w:r>
            <w:r w:rsidRPr="003C43BC">
              <w:rPr>
                <w:rFonts w:ascii="Garamond" w:eastAsia="Times New Roman" w:hAnsi="Garamond" w:cs="Times New Roman"/>
                <w:i/>
                <w:color w:val="000000"/>
                <w:sz w:val="28"/>
                <w:szCs w:val="28"/>
              </w:rPr>
              <w:t>поворот головы для осмотра улицы, остановку для осмотра дороги, остановку для про</w:t>
            </w:r>
            <w:r w:rsidRPr="003C43BC">
              <w:rPr>
                <w:rFonts w:ascii="Garamond" w:eastAsia="Times New Roman" w:hAnsi="Garamond" w:cs="Times New Roman"/>
                <w:i/>
                <w:color w:val="000000"/>
                <w:sz w:val="28"/>
                <w:szCs w:val="28"/>
              </w:rPr>
              <w:softHyphen/>
              <w:t>пуска автомобилей;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учите ребенка различать приближающиеся транспортные средства;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не стойте с ребенком на краю тротуара, так как при проезде транспортное средство может зацепить, сбить, наехать зад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ними колесами;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обратите внимание ребенка на транспортное средство, го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товящееся к повороту, расскажите о сигналах указателей поворота у автомобиля и жестах мотоциклиста и велосипе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диста;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неоднократно показывайте ребенку, как транспортное средство останавливается у перехода, как оно движется по инерции.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bCs/>
                <w:color w:val="FF00FF"/>
                <w:sz w:val="28"/>
                <w:szCs w:val="28"/>
              </w:rPr>
              <w:t>4. При переходе проезжей части: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ным шагом;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не переходите дорогу наискосок; подчеркивайте, показы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 xml:space="preserve">вайте и рассказывайте ребенку каждый раз, что идете строго поперек улицы, что это 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lastRenderedPageBreak/>
              <w:t>делается для лучшего наблюдения за авт</w:t>
            </w:r>
            <w:proofErr w:type="gramStart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мототранспортными</w:t>
            </w:r>
            <w:proofErr w:type="spellEnd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не начинайте переходить улицу, по которой редко проезжает транспорт, не посмотрев вокруг;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объясните ребенку, что автомобили могут неожиданно вы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>ехать из переулка, со двора дома;</w:t>
            </w:r>
          </w:p>
          <w:p w:rsidR="003C43BC" w:rsidRPr="003C43BC" w:rsidRDefault="003C43BC" w:rsidP="003C43B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• при переходе проезжей части по нерегулируемому переходу в группе людей учите ребенка внимательно следить за нача</w:t>
            </w:r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softHyphen/>
              <w:t xml:space="preserve">лом движения транспорта, иначе он может </w:t>
            </w:r>
            <w:proofErr w:type="gramStart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привыкнуть при переходе подражать</w:t>
            </w:r>
            <w:proofErr w:type="gramEnd"/>
            <w:r w:rsidRPr="003C43BC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поведению спутников, не наблюдающих за движением транспорта.</w:t>
            </w:r>
          </w:p>
          <w:p w:rsidR="003C43BC" w:rsidRPr="003C43BC" w:rsidRDefault="003C43BC" w:rsidP="003C43BC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Arial" w:eastAsia="Times New Roman" w:hAnsi="Arial" w:cs="Arial"/>
                <w:color w:val="333333"/>
                <w:spacing w:val="-13"/>
                <w:sz w:val="20"/>
                <w:szCs w:val="20"/>
              </w:rPr>
              <w:t xml:space="preserve">     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FF"/>
                <w:spacing w:val="-13"/>
                <w:sz w:val="36"/>
              </w:rPr>
              <w:t xml:space="preserve">Советы психолога </w:t>
            </w:r>
            <w:r w:rsidRPr="003C43BC">
              <w:rPr>
                <w:rFonts w:ascii="Garamond" w:eastAsia="Times New Roman" w:hAnsi="Garamond" w:cs="Times New Roman"/>
                <w:b/>
                <w:bCs/>
                <w:color w:val="0000FF"/>
                <w:spacing w:val="-13"/>
                <w:sz w:val="36"/>
                <w:szCs w:val="36"/>
              </w:rPr>
              <w:t>родителям</w:t>
            </w:r>
          </w:p>
          <w:p w:rsidR="003C43BC" w:rsidRPr="003C43BC" w:rsidRDefault="003C43BC" w:rsidP="003C43BC">
            <w:pPr>
              <w:shd w:val="clear" w:color="auto" w:fill="CCFFFF"/>
              <w:spacing w:before="29" w:after="0" w:line="360" w:lineRule="auto"/>
              <w:ind w:left="18" w:right="54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1"/>
                <w:sz w:val="28"/>
                <w:szCs w:val="28"/>
              </w:rPr>
              <w:t xml:space="preserve">Дошкольник не понимает опасности, которая подстерегает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его на улице. Поэтому ребенок не должен самостоятельно ходить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2"/>
                <w:sz w:val="28"/>
                <w:szCs w:val="28"/>
              </w:rPr>
              <w:t xml:space="preserve">по улицам и переходить дороги. У ребенка другие особенности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слуха и зрения. Ему сложно определить, с какой стороны исходит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6"/>
                <w:sz w:val="28"/>
                <w:szCs w:val="28"/>
              </w:rPr>
              <w:t xml:space="preserve">звук. Услышав сигнал автомобиля, он может сделать роковой шаг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навстречу опасности. </w:t>
            </w:r>
          </w:p>
          <w:p w:rsidR="003C43BC" w:rsidRPr="003C43BC" w:rsidRDefault="003C43BC" w:rsidP="003C43BC">
            <w:pPr>
              <w:shd w:val="clear" w:color="auto" w:fill="CCFFFF"/>
              <w:spacing w:before="29" w:after="0" w:line="360" w:lineRule="auto"/>
              <w:ind w:left="18" w:right="54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3"/>
                <w:sz w:val="28"/>
                <w:szCs w:val="28"/>
              </w:rPr>
              <w:t xml:space="preserve">Ребенок не умеет эффективно использовать периферическое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7"/>
                <w:sz w:val="28"/>
                <w:szCs w:val="28"/>
              </w:rPr>
              <w:t>зрение и полностью «выключает» его, когда перебегает дорогу, фо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кусируясь на каком-либо предмете. Он считает, что если он видит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2"/>
                <w:sz w:val="28"/>
                <w:szCs w:val="28"/>
              </w:rPr>
              <w:t xml:space="preserve">автомобиль, то водитель тоже его видит и остановится. Ребенок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3"/>
                <w:sz w:val="28"/>
                <w:szCs w:val="28"/>
              </w:rPr>
              <w:t xml:space="preserve">не может определить, близко или далеко находится автомобиль, </w:t>
            </w: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быстро он едет или медленно.          </w:t>
            </w:r>
          </w:p>
          <w:p w:rsidR="003C43BC" w:rsidRPr="003C43BC" w:rsidRDefault="003C43BC" w:rsidP="003C43BC">
            <w:pPr>
              <w:shd w:val="clear" w:color="auto" w:fill="CCFFFF"/>
              <w:spacing w:before="29" w:after="0" w:line="360" w:lineRule="auto"/>
              <w:ind w:left="18" w:right="54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BC">
              <w:rPr>
                <w:rFonts w:ascii="Garamond" w:eastAsia="Times New Roman" w:hAnsi="Garamond" w:cs="Times New Roman"/>
                <w:b/>
                <w:color w:val="000000"/>
                <w:spacing w:val="-15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3C43BC" w:rsidRPr="003C43BC" w:rsidRDefault="003C43BC" w:rsidP="003C4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DE9" w:rsidRDefault="00114DE9"/>
    <w:sectPr w:rsidR="001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3BC"/>
    <w:rsid w:val="00114DE9"/>
    <w:rsid w:val="003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2021-04-04T12:38:00Z</dcterms:created>
  <dcterms:modified xsi:type="dcterms:W3CDTF">2021-04-04T12:38:00Z</dcterms:modified>
</cp:coreProperties>
</file>