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7" w:rsidRDefault="00D55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Аннотации к рабочим программам</w:t>
      </w:r>
    </w:p>
    <w:p w:rsidR="006D5257" w:rsidRDefault="006D5257"/>
    <w:tbl>
      <w:tblPr>
        <w:tblW w:w="963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D525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 w:rsidP="00E73AD8">
            <w:pPr>
              <w:pStyle w:val="a6"/>
            </w:pPr>
            <w:r>
              <w:t xml:space="preserve">170 ч. (5 часов </w:t>
            </w:r>
            <w:r w:rsidR="00D5585C">
              <w:t xml:space="preserve"> в неделю)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Тежаева</w:t>
            </w:r>
            <w:proofErr w:type="spellEnd"/>
            <w:r>
              <w:rPr>
                <w:b/>
                <w:bCs/>
              </w:rPr>
              <w:t xml:space="preserve"> Л. М.</w:t>
            </w:r>
            <w:r w:rsidR="00D5585C">
              <w:rPr>
                <w:b/>
                <w:bCs/>
              </w:rPr>
              <w:t>- учитель начальных классов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jc w:val="both"/>
            </w:pPr>
            <w:r>
              <w:t xml:space="preserve">Математическое развитие младшего школьника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</w:t>
            </w:r>
          </w:p>
          <w:p w:rsidR="006D5257" w:rsidRDefault="00D5585C">
            <w:pPr>
              <w:jc w:val="both"/>
            </w:pPr>
            <w:proofErr w:type="gramStart"/>
            <w:r>
              <w:t>-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  <w:r>
              <w:br/>
              <w:t xml:space="preserve"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культуры. </w:t>
            </w:r>
            <w:proofErr w:type="gramEnd"/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3"/>
            </w:pPr>
            <w:r>
              <w:t xml:space="preserve">1. </w:t>
            </w:r>
            <w:r>
              <w:rPr>
                <w:rStyle w:val="a5"/>
                <w:b w:val="0"/>
                <w:bCs w:val="0"/>
              </w:rPr>
              <w:t>Числа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от</w:t>
            </w:r>
            <w:r>
              <w:rPr>
                <w:rStyle w:val="a5"/>
              </w:rPr>
              <w:t xml:space="preserve"> 1 </w:t>
            </w:r>
            <w:r>
              <w:rPr>
                <w:rStyle w:val="a5"/>
                <w:b w:val="0"/>
                <w:bCs w:val="0"/>
              </w:rPr>
              <w:t>до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100</w:t>
            </w:r>
            <w:r>
              <w:rPr>
                <w:rStyle w:val="a5"/>
              </w:rPr>
              <w:t xml:space="preserve">. </w:t>
            </w:r>
            <w:r>
              <w:rPr>
                <w:rStyle w:val="a5"/>
                <w:b w:val="0"/>
                <w:bCs w:val="0"/>
              </w:rPr>
              <w:t>Нумерация</w:t>
            </w:r>
            <w:r>
              <w:rPr>
                <w:rStyle w:val="a5"/>
              </w:rPr>
              <w:t xml:space="preserve"> – </w:t>
            </w:r>
            <w:r>
              <w:rPr>
                <w:rStyle w:val="a5"/>
                <w:b w:val="0"/>
                <w:bCs w:val="0"/>
              </w:rPr>
              <w:t>1</w:t>
            </w:r>
            <w:r w:rsidR="00E73AD8">
              <w:rPr>
                <w:rStyle w:val="a5"/>
                <w:b w:val="0"/>
                <w:bCs w:val="0"/>
              </w:rPr>
              <w:t>8</w:t>
            </w:r>
            <w:r>
              <w:rPr>
                <w:rStyle w:val="a5"/>
              </w:rPr>
              <w:t xml:space="preserve"> ч.</w:t>
            </w:r>
          </w:p>
          <w:p w:rsidR="006D5257" w:rsidRDefault="00E73AD8">
            <w:pPr>
              <w:pStyle w:val="a3"/>
            </w:pPr>
            <w:r>
              <w:t>2. Сложение и вычитание -74</w:t>
            </w:r>
            <w:r w:rsidR="00D5585C">
              <w:t xml:space="preserve"> ч.</w:t>
            </w:r>
          </w:p>
          <w:p w:rsidR="006D5257" w:rsidRDefault="00D5585C">
            <w:r>
              <w:t xml:space="preserve">3.  </w:t>
            </w:r>
            <w:r>
              <w:rPr>
                <w:rStyle w:val="a5"/>
                <w:b w:val="0"/>
                <w:bCs w:val="0"/>
              </w:rPr>
              <w:t>Умножение и деление. Та</w:t>
            </w:r>
            <w:r w:rsidR="00E73AD8">
              <w:rPr>
                <w:rStyle w:val="a5"/>
                <w:b w:val="0"/>
                <w:bCs w:val="0"/>
              </w:rPr>
              <w:t xml:space="preserve">бличное умножение и деление – 40 </w:t>
            </w:r>
            <w:r>
              <w:rPr>
                <w:rStyle w:val="a5"/>
                <w:b w:val="0"/>
                <w:bCs w:val="0"/>
              </w:rPr>
              <w:t xml:space="preserve"> ч.</w:t>
            </w:r>
          </w:p>
          <w:p w:rsidR="006D5257" w:rsidRDefault="007412CC">
            <w:pPr>
              <w:pStyle w:val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Итоговое повторение – 14 </w:t>
            </w:r>
            <w:r w:rsidR="00D5585C">
              <w:rPr>
                <w:sz w:val="24"/>
                <w:szCs w:val="24"/>
                <w:lang w:val="ru-RU"/>
              </w:rPr>
              <w:t>ч.</w:t>
            </w:r>
          </w:p>
          <w:p w:rsidR="006D5257" w:rsidRDefault="00E73AD8">
            <w:pPr>
              <w:pStyle w:val="a3"/>
            </w:pPr>
            <w:r>
              <w:t xml:space="preserve">5. Проверка знаний – 4 </w:t>
            </w:r>
            <w:r w:rsidR="00D5585C">
              <w:t xml:space="preserve"> ч.</w:t>
            </w:r>
          </w:p>
        </w:tc>
      </w:tr>
    </w:tbl>
    <w:p w:rsidR="006D5257" w:rsidRDefault="006D5257"/>
    <w:p w:rsidR="006D5257" w:rsidRDefault="006D5257"/>
    <w:tbl>
      <w:tblPr>
        <w:tblW w:w="963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D525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</w:pPr>
            <w:r>
              <w:t>2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</w:pPr>
            <w:r>
              <w:t>34</w:t>
            </w:r>
            <w:r w:rsidR="00D5585C">
              <w:t xml:space="preserve"> ч. (1 час в неделю)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lastRenderedPageBreak/>
              <w:t xml:space="preserve">Учитель 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Тежаева</w:t>
            </w:r>
            <w:proofErr w:type="spellEnd"/>
            <w:r>
              <w:rPr>
                <w:b/>
                <w:bCs/>
              </w:rPr>
              <w:t xml:space="preserve"> Л. М</w:t>
            </w:r>
            <w:r w:rsidR="00D5585C">
              <w:rPr>
                <w:b/>
                <w:bCs/>
              </w:rPr>
              <w:t>.- учитель начальных классов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>
              <w:t>Овладение технологическими знаниями и технико-технологическими умениями.</w:t>
            </w:r>
          </w:p>
          <w:p w:rsidR="006D5257" w:rsidRDefault="00D5585C">
            <w:pPr>
              <w:widowControl/>
              <w:suppressAutoHyphens w:val="0"/>
              <w:jc w:val="both"/>
            </w:pPr>
            <w:r>
              <w:t xml:space="preserve">    Освоение продуктивной проектной деятельности.</w:t>
            </w:r>
          </w:p>
          <w:p w:rsidR="006D5257" w:rsidRDefault="00D5585C">
            <w:pPr>
              <w:widowControl/>
              <w:suppressAutoHyphens w:val="0"/>
              <w:jc w:val="both"/>
            </w:pPr>
            <w:r>
              <w:t xml:space="preserve">     Формирование позитивного эмоционально-ценностного отношения к труду и людям труда.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3"/>
            </w:pPr>
            <w:r>
              <w:t>1.Введение – 1 ч.</w:t>
            </w:r>
          </w:p>
          <w:p w:rsidR="006D5257" w:rsidRDefault="00D5585C">
            <w:pPr>
              <w:pStyle w:val="a3"/>
            </w:pPr>
            <w:r>
              <w:t>2.Человек и Земля – 21 ч.</w:t>
            </w:r>
          </w:p>
          <w:p w:rsidR="006D5257" w:rsidRDefault="00D5585C">
            <w:pPr>
              <w:pStyle w:val="a3"/>
            </w:pPr>
            <w:r>
              <w:t>3.Человек и вода – 4 ч.</w:t>
            </w:r>
          </w:p>
          <w:p w:rsidR="006D5257" w:rsidRDefault="00D5585C">
            <w:pPr>
              <w:pStyle w:val="a3"/>
            </w:pPr>
            <w:r>
              <w:t>4.Человек и воздух – 3 ч.</w:t>
            </w:r>
          </w:p>
          <w:p w:rsidR="006D5257" w:rsidRDefault="00D5585C">
            <w:pPr>
              <w:pStyle w:val="a3"/>
            </w:pPr>
            <w:r>
              <w:t>5.Человек  и информация – 5 ч.</w:t>
            </w:r>
          </w:p>
        </w:tc>
      </w:tr>
    </w:tbl>
    <w:p w:rsidR="006D5257" w:rsidRDefault="006D5257"/>
    <w:p w:rsidR="006D5257" w:rsidRDefault="006D5257"/>
    <w:tbl>
      <w:tblPr>
        <w:tblW w:w="963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D525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</w:pPr>
            <w:r>
              <w:t>2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</w:pPr>
            <w:r>
              <w:t xml:space="preserve">17 </w:t>
            </w:r>
            <w:r w:rsidR="00D5585C">
              <w:t xml:space="preserve"> ч. </w:t>
            </w:r>
            <w:r>
              <w:t xml:space="preserve">(0.5 </w:t>
            </w:r>
            <w:r w:rsidR="00D5585C">
              <w:t>час в неделю)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Тежаева</w:t>
            </w:r>
            <w:proofErr w:type="spellEnd"/>
            <w:r>
              <w:rPr>
                <w:b/>
                <w:bCs/>
              </w:rPr>
              <w:t xml:space="preserve"> Л. М. </w:t>
            </w:r>
            <w:r w:rsidR="00D5585C">
              <w:rPr>
                <w:b/>
                <w:bCs/>
              </w:rPr>
              <w:t>.- - учитель начальных классов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shd w:val="clear" w:color="auto" w:fill="FFFFFF"/>
              <w:ind w:left="10" w:right="1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эмоционально-нравственного потенциала ребенка,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>
              <w:t>мироотношений</w:t>
            </w:r>
            <w:proofErr w:type="spellEnd"/>
            <w:r>
      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ф</w:t>
            </w:r>
            <w:proofErr w:type="gramEnd"/>
            <w:r>
              <w:t>ормирование у учащихся нравственно-этической отзывчивости на прекрасное и безобразное в жизни и в искусстве;</w:t>
            </w:r>
          </w:p>
          <w:p w:rsidR="006D5257" w:rsidRDefault="00D5585C">
            <w:pPr>
              <w:shd w:val="clear" w:color="auto" w:fill="FFFFFF"/>
              <w:ind w:left="10" w:right="10"/>
              <w:jc w:val="both"/>
            </w:pPr>
            <w:r>
              <w:t xml:space="preserve">       формирование художественно-творческой активности школьника;</w:t>
            </w:r>
          </w:p>
          <w:p w:rsidR="006D5257" w:rsidRDefault="00D5585C">
            <w:pPr>
              <w:shd w:val="clear" w:color="auto" w:fill="FFFFFF"/>
              <w:ind w:left="10" w:right="10"/>
              <w:jc w:val="both"/>
            </w:pPr>
            <w:r>
              <w:t xml:space="preserve">       овладение образным языком изобразительного искусства посредством формирования художественных знаний, умений и навыков. 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Искусство и ты – 1 ч.</w:t>
            </w:r>
          </w:p>
          <w:p w:rsidR="006D5257" w:rsidRDefault="00E73AD8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Как и чем работает художник – 2 </w:t>
            </w:r>
            <w:r w:rsidR="00D5585C">
              <w:t>ч.</w:t>
            </w:r>
          </w:p>
          <w:p w:rsidR="006D5257" w:rsidRDefault="00E73AD8">
            <w:pPr>
              <w:pStyle w:val="a3"/>
              <w:numPr>
                <w:ilvl w:val="0"/>
                <w:numId w:val="1"/>
              </w:numPr>
              <w:jc w:val="both"/>
            </w:pPr>
            <w:r>
              <w:t>Реальность и фантазия – 4</w:t>
            </w:r>
            <w:r w:rsidR="00D5585C">
              <w:t xml:space="preserve"> ч.</w:t>
            </w:r>
          </w:p>
          <w:p w:rsidR="006D5257" w:rsidRDefault="00E73AD8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О чем говорит искусство – 6 </w:t>
            </w:r>
            <w:r w:rsidR="00D5585C">
              <w:t>ч.</w:t>
            </w:r>
          </w:p>
          <w:p w:rsidR="006D5257" w:rsidRDefault="00E73AD8">
            <w:pPr>
              <w:pStyle w:val="a3"/>
              <w:numPr>
                <w:ilvl w:val="0"/>
                <w:numId w:val="1"/>
              </w:numPr>
              <w:jc w:val="both"/>
            </w:pPr>
            <w:r>
              <w:t>Как говорит искусство – 3</w:t>
            </w:r>
            <w:r w:rsidR="00D5585C">
              <w:t xml:space="preserve"> ч. </w:t>
            </w:r>
          </w:p>
        </w:tc>
      </w:tr>
    </w:tbl>
    <w:p w:rsidR="006D5257" w:rsidRDefault="006D5257"/>
    <w:p w:rsidR="006D5257" w:rsidRDefault="006D5257"/>
    <w:tbl>
      <w:tblPr>
        <w:tblW w:w="963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D525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</w:pPr>
            <w:r>
              <w:t>2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</w:pPr>
            <w:r>
              <w:t>170</w:t>
            </w:r>
            <w:r w:rsidR="00D5585C">
              <w:t xml:space="preserve">  ч. (5 часов в неделю)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Тежаева</w:t>
            </w:r>
            <w:proofErr w:type="spellEnd"/>
            <w:r>
              <w:rPr>
                <w:b/>
                <w:bCs/>
              </w:rPr>
              <w:t xml:space="preserve"> Л. М. </w:t>
            </w:r>
            <w:r w:rsidR="00D5585C">
              <w:rPr>
                <w:b/>
                <w:bCs/>
              </w:rPr>
              <w:t>- - учитель начальных классов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color w:val="000000"/>
                <w:lang w:eastAsia="ru-RU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речи и письменной речи, монологической и диалогической речи, а так же навыков грамотного, безошибочного письма как показателя общей культуры человека.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3"/>
              <w:numPr>
                <w:ilvl w:val="0"/>
                <w:numId w:val="2"/>
              </w:numPr>
            </w:pPr>
            <w:r>
              <w:t>Наша речь – 3 ч.</w:t>
            </w:r>
          </w:p>
          <w:p w:rsidR="006D5257" w:rsidRDefault="00D5585C">
            <w:pPr>
              <w:pStyle w:val="a3"/>
              <w:numPr>
                <w:ilvl w:val="0"/>
                <w:numId w:val="2"/>
              </w:numPr>
            </w:pPr>
            <w:r>
              <w:t>Текст – 4 ч.</w:t>
            </w:r>
          </w:p>
          <w:p w:rsidR="006D5257" w:rsidRDefault="00D5585C">
            <w:pPr>
              <w:pStyle w:val="a3"/>
              <w:numPr>
                <w:ilvl w:val="0"/>
                <w:numId w:val="2"/>
              </w:numPr>
            </w:pPr>
            <w:r>
              <w:t>Предложение – 12 ч.</w:t>
            </w:r>
          </w:p>
          <w:p w:rsidR="006D5257" w:rsidRDefault="00D5585C">
            <w:pPr>
              <w:pStyle w:val="a3"/>
              <w:numPr>
                <w:ilvl w:val="0"/>
                <w:numId w:val="2"/>
              </w:numPr>
            </w:pPr>
            <w:r>
              <w:t>Звуки и буквы 59 ч.</w:t>
            </w:r>
          </w:p>
          <w:p w:rsidR="006D5257" w:rsidRDefault="00D5585C">
            <w:pPr>
              <w:pStyle w:val="a3"/>
              <w:numPr>
                <w:ilvl w:val="0"/>
                <w:numId w:val="2"/>
              </w:numPr>
            </w:pPr>
            <w:r>
              <w:t>Части речи – 58 ч.</w:t>
            </w:r>
          </w:p>
          <w:p w:rsidR="006D5257" w:rsidRDefault="00D5585C">
            <w:pPr>
              <w:pStyle w:val="a3"/>
              <w:numPr>
                <w:ilvl w:val="0"/>
                <w:numId w:val="2"/>
              </w:numPr>
            </w:pPr>
            <w:r>
              <w:t>Повторение – 16 ч.</w:t>
            </w:r>
          </w:p>
        </w:tc>
      </w:tr>
    </w:tbl>
    <w:p w:rsidR="006D5257" w:rsidRDefault="006D5257"/>
    <w:p w:rsidR="006D5257" w:rsidRDefault="006D5257"/>
    <w:p w:rsidR="006D5257" w:rsidRDefault="006D5257"/>
    <w:tbl>
      <w:tblPr>
        <w:tblW w:w="963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D525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</w:pPr>
            <w:r>
              <w:t>2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</w:pPr>
            <w:r>
              <w:t>68  ч. (2</w:t>
            </w:r>
            <w:r w:rsidR="00D5585C">
              <w:t xml:space="preserve"> часа в неделю)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lastRenderedPageBreak/>
              <w:t xml:space="preserve">Учитель 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Керимханова</w:t>
            </w:r>
            <w:proofErr w:type="spellEnd"/>
            <w:r>
              <w:rPr>
                <w:b/>
                <w:bCs/>
              </w:rPr>
              <w:t xml:space="preserve"> А. А.- учитель физической культуры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0000"/>
                <w:lang w:eastAsia="ru-RU"/>
              </w:rPr>
      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  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>у</w:t>
            </w:r>
            <w:proofErr w:type="gramEnd"/>
            <w:r>
              <w:rPr>
                <w:i/>
                <w:iCs/>
                <w:color w:val="000000"/>
                <w:lang w:eastAsia="ru-RU"/>
              </w:rPr>
              <w:t xml:space="preserve">крепление </w:t>
            </w:r>
            <w:r>
              <w:rPr>
                <w:color w:val="000000"/>
                <w:lang w:eastAsia="ru-RU"/>
              </w:rPr>
              <w:t>здоровья школьников посредством развития физических качеств и повышения функциональных возможностей жизнеобеспечивающих систем;</w:t>
            </w:r>
            <w:r>
              <w:rPr>
                <w:lang w:eastAsia="ru-RU"/>
              </w:rPr>
              <w:br/>
            </w:r>
            <w:r>
              <w:rPr>
                <w:i/>
                <w:iCs/>
                <w:color w:val="000000"/>
                <w:lang w:eastAsia="ru-RU"/>
              </w:rPr>
              <w:t xml:space="preserve">совершенствование </w:t>
            </w:r>
            <w:r>
              <w:rPr>
                <w:color w:val="000000"/>
                <w:lang w:eastAsia="ru-RU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  <w:r>
              <w:rPr>
                <w:lang w:eastAsia="ru-RU"/>
              </w:rPr>
              <w:br/>
            </w:r>
            <w:r>
              <w:rPr>
                <w:i/>
                <w:iCs/>
                <w:color w:val="000000"/>
                <w:lang w:eastAsia="ru-RU"/>
              </w:rPr>
              <w:t xml:space="preserve">формирование </w:t>
            </w:r>
            <w:r>
              <w:rPr>
                <w:color w:val="000000"/>
                <w:lang w:eastAsia="ru-RU"/>
              </w:rPr>
      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      </w:r>
            <w:r>
              <w:rPr>
                <w:lang w:eastAsia="ru-RU"/>
              </w:rPr>
              <w:br/>
            </w:r>
            <w:r>
              <w:rPr>
                <w:i/>
                <w:iCs/>
                <w:color w:val="000000"/>
                <w:lang w:eastAsia="ru-RU"/>
              </w:rPr>
              <w:t xml:space="preserve">развитие </w:t>
            </w:r>
            <w:r>
              <w:rPr>
                <w:color w:val="000000"/>
                <w:lang w:eastAsia="ru-RU"/>
              </w:rPr>
              <w:t>интереса к самостоятельным занятиям физическими упражнениями, подвижным играм, формам активного отдыха и досуга;</w:t>
            </w:r>
            <w:r>
              <w:rPr>
                <w:lang w:eastAsia="ru-RU"/>
              </w:rPr>
              <w:br/>
            </w:r>
            <w:r>
              <w:rPr>
                <w:i/>
                <w:iCs/>
                <w:color w:val="000000"/>
                <w:lang w:eastAsia="ru-RU"/>
              </w:rPr>
              <w:t xml:space="preserve">обучение </w:t>
            </w:r>
            <w:r>
              <w:rPr>
                <w:color w:val="000000"/>
                <w:lang w:eastAsia="ru-RU"/>
              </w:rPr>
              <w:t xml:space="preserve">простейшим способам </w:t>
            </w:r>
            <w:proofErr w:type="gramStart"/>
            <w:r>
              <w:rPr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color w:val="000000"/>
                <w:lang w:eastAsia="ru-RU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3"/>
              <w:numPr>
                <w:ilvl w:val="0"/>
                <w:numId w:val="3"/>
              </w:numPr>
            </w:pPr>
            <w:r>
              <w:t>Знания о физической культуре – 1</w:t>
            </w:r>
            <w:r w:rsidR="00D5585C">
              <w:t xml:space="preserve"> ч.</w:t>
            </w:r>
          </w:p>
          <w:p w:rsidR="006D5257" w:rsidRDefault="00D5585C">
            <w:pPr>
              <w:pStyle w:val="a3"/>
              <w:numPr>
                <w:ilvl w:val="0"/>
                <w:numId w:val="3"/>
              </w:numPr>
            </w:pPr>
            <w:r>
              <w:t>Способы физкультурной деятельнос</w:t>
            </w:r>
            <w:r w:rsidR="00E73AD8">
              <w:t>ти – 1</w:t>
            </w:r>
            <w:r>
              <w:t>ч.</w:t>
            </w:r>
          </w:p>
          <w:p w:rsidR="006D5257" w:rsidRDefault="00D5585C">
            <w:pPr>
              <w:pStyle w:val="a3"/>
              <w:numPr>
                <w:ilvl w:val="0"/>
                <w:numId w:val="3"/>
              </w:numPr>
            </w:pPr>
            <w:r>
              <w:t>Ф</w:t>
            </w:r>
            <w:r w:rsidR="00E73AD8">
              <w:t xml:space="preserve">изическое совершенствование – 40 </w:t>
            </w:r>
            <w:r>
              <w:t xml:space="preserve">ч. </w:t>
            </w:r>
          </w:p>
          <w:p w:rsidR="006D5257" w:rsidRDefault="00D5585C">
            <w:pPr>
              <w:pStyle w:val="a3"/>
              <w:numPr>
                <w:ilvl w:val="0"/>
                <w:numId w:val="3"/>
              </w:numPr>
            </w:pPr>
            <w:r>
              <w:t>Баскетбол – 12 ч.</w:t>
            </w:r>
          </w:p>
          <w:p w:rsidR="006D5257" w:rsidRDefault="00D5585C">
            <w:pPr>
              <w:pStyle w:val="a3"/>
              <w:numPr>
                <w:ilvl w:val="0"/>
                <w:numId w:val="3"/>
              </w:numPr>
            </w:pPr>
            <w:r>
              <w:t>Волейбол – 12 ч.</w:t>
            </w:r>
          </w:p>
        </w:tc>
      </w:tr>
    </w:tbl>
    <w:p w:rsidR="006D5257" w:rsidRDefault="006D5257"/>
    <w:p w:rsidR="006D5257" w:rsidRDefault="006D5257"/>
    <w:p w:rsidR="006D5257" w:rsidRDefault="006D5257"/>
    <w:tbl>
      <w:tblPr>
        <w:tblW w:w="963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D525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</w:pPr>
            <w:r>
              <w:t>2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</w:pPr>
            <w:r>
              <w:t>102</w:t>
            </w:r>
            <w:r w:rsidR="00D5585C">
              <w:t xml:space="preserve">  ч. (3 часа в неделю)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Тежаева</w:t>
            </w:r>
            <w:proofErr w:type="spellEnd"/>
            <w:r>
              <w:rPr>
                <w:b/>
                <w:bCs/>
              </w:rPr>
              <w:t xml:space="preserve"> Л. М. </w:t>
            </w:r>
            <w:r w:rsidR="00D5585C">
              <w:rPr>
                <w:b/>
                <w:bCs/>
              </w:rPr>
              <w:t>- учитель начальных классов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Развитие художественно-творческих и познавательных способностей,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овладение осознанным, правильным, беглым и </w:t>
            </w:r>
            <w:r>
              <w:rPr>
                <w:color w:val="000000"/>
                <w:lang w:eastAsia="ru-RU"/>
              </w:rPr>
              <w:lastRenderedPageBreak/>
              <w:t>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деятельности.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Вводный урок – 1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Самое великое чудо на свете – 2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Устное народное творчество – 8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Люблю природу русскую – 7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Русские писатели – 10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О братьях наших меньших – 9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Из детских журналов – 8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 xml:space="preserve">Люблю природу русскую. Зима. – 8 ч. 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Писатели детям – 10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Я и мои друзья – 8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 xml:space="preserve"> Люблю природу русскую. Весна. – 11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И в шутку и всерьез – 10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Литература зарубежных стран – 10 ч.</w:t>
            </w:r>
          </w:p>
          <w:p w:rsidR="006D5257" w:rsidRDefault="00D5585C">
            <w:pPr>
              <w:pStyle w:val="a3"/>
              <w:numPr>
                <w:ilvl w:val="0"/>
                <w:numId w:val="4"/>
              </w:numPr>
            </w:pPr>
            <w:r>
              <w:t>Резерв – 1 ч.</w:t>
            </w:r>
          </w:p>
        </w:tc>
      </w:tr>
    </w:tbl>
    <w:p w:rsidR="006D5257" w:rsidRDefault="006D5257"/>
    <w:p w:rsidR="006D5257" w:rsidRDefault="006D5257"/>
    <w:p w:rsidR="006D5257" w:rsidRDefault="006D5257"/>
    <w:tbl>
      <w:tblPr>
        <w:tblW w:w="963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6D525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6"/>
            </w:pPr>
            <w:r>
              <w:t>2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>
            <w:pPr>
              <w:pStyle w:val="a6"/>
            </w:pPr>
            <w:r>
              <w:t xml:space="preserve">68 </w:t>
            </w:r>
            <w:r w:rsidR="00D5585C">
              <w:t xml:space="preserve"> ч. (2 часа в неделю)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E73AD8" w:rsidP="00E73AD8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Тежаева</w:t>
            </w:r>
            <w:proofErr w:type="spellEnd"/>
            <w:r>
              <w:rPr>
                <w:b/>
                <w:bCs/>
              </w:rPr>
              <w:t xml:space="preserve"> Л. М.</w:t>
            </w:r>
            <w:r w:rsidR="00D5585C">
              <w:rPr>
                <w:b/>
                <w:bCs/>
              </w:rPr>
              <w:t xml:space="preserve"> - учитель начальных классов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>
              <w:t>формирование целостной картины мира и осознание ме</w:t>
            </w:r>
            <w: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6D5257" w:rsidRDefault="00D558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духовно-нравственное развитие и воспитание личности гражданина России в условиях культурного и конфессиональ</w:t>
            </w:r>
            <w:r>
              <w:softHyphen/>
              <w:t>ного многообразия российского общества.</w:t>
            </w:r>
            <w:proofErr w:type="gramStart"/>
            <w:r>
              <w:t xml:space="preserve"> )</w:t>
            </w:r>
            <w:proofErr w:type="gramEnd"/>
            <w:r>
              <w:t xml:space="preserve"> формирование уважительного отношения к семье, насе</w:t>
            </w:r>
            <w:r>
              <w:softHyphen/>
              <w:t xml:space="preserve">лённому пункту, региону, в котором </w:t>
            </w:r>
            <w:r>
              <w:lastRenderedPageBreak/>
              <w:t>проживают дети, к России, её природе и культуре, истории и современной жизни;</w:t>
            </w:r>
          </w:p>
          <w:p w:rsidR="006D5257" w:rsidRDefault="00D558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осознание ребёнком ценности, целостности и многообразия окружающего мира, своего места в нём;</w:t>
            </w:r>
          </w:p>
          <w:p w:rsidR="006D5257" w:rsidRDefault="00D5585C">
            <w:pPr>
              <w:spacing w:before="100" w:beforeAutospacing="1" w:after="100" w:afterAutospacing="1"/>
              <w:jc w:val="both"/>
            </w:pPr>
            <w:r>
              <w:t xml:space="preserve">      формирование модели безопасного поведения в условиях повседневной жизни и в различных опасных и чрезвычайных ситуациях;</w:t>
            </w:r>
          </w:p>
        </w:tc>
      </w:tr>
      <w:tr w:rsidR="006D5257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6D5257" w:rsidRDefault="00D5585C">
            <w:pPr>
              <w:pStyle w:val="a6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257" w:rsidRDefault="00D5585C">
            <w:pPr>
              <w:pStyle w:val="a3"/>
              <w:numPr>
                <w:ilvl w:val="0"/>
                <w:numId w:val="5"/>
              </w:numPr>
            </w:pPr>
            <w:r>
              <w:t>Где мы живем? – 4 ч.</w:t>
            </w:r>
          </w:p>
          <w:p w:rsidR="006D5257" w:rsidRDefault="00D5585C">
            <w:pPr>
              <w:pStyle w:val="a3"/>
              <w:numPr>
                <w:ilvl w:val="0"/>
                <w:numId w:val="5"/>
              </w:numPr>
            </w:pPr>
            <w:r>
              <w:t>Природа  - 20 ч.</w:t>
            </w:r>
          </w:p>
          <w:p w:rsidR="006D5257" w:rsidRDefault="00D5585C">
            <w:pPr>
              <w:pStyle w:val="a3"/>
              <w:numPr>
                <w:ilvl w:val="0"/>
                <w:numId w:val="5"/>
              </w:numPr>
            </w:pPr>
            <w:r>
              <w:t>Жизнь города и села – 10 ч.</w:t>
            </w:r>
          </w:p>
          <w:p w:rsidR="006D5257" w:rsidRDefault="00D5585C">
            <w:pPr>
              <w:pStyle w:val="a3"/>
              <w:numPr>
                <w:ilvl w:val="0"/>
                <w:numId w:val="5"/>
              </w:numPr>
            </w:pPr>
            <w:r>
              <w:t>Здоровье и безопасность – 9 ч.</w:t>
            </w:r>
          </w:p>
          <w:p w:rsidR="006D5257" w:rsidRDefault="00D5585C">
            <w:pPr>
              <w:pStyle w:val="a3"/>
              <w:numPr>
                <w:ilvl w:val="0"/>
                <w:numId w:val="5"/>
              </w:numPr>
            </w:pPr>
            <w:r>
              <w:t>Общение – 7 ч.</w:t>
            </w:r>
          </w:p>
          <w:p w:rsidR="006D5257" w:rsidRDefault="00E73AD8">
            <w:pPr>
              <w:pStyle w:val="a3"/>
              <w:numPr>
                <w:ilvl w:val="0"/>
                <w:numId w:val="5"/>
              </w:numPr>
            </w:pPr>
            <w:r>
              <w:t>Путешествия – 16</w:t>
            </w:r>
            <w:r w:rsidR="00D5585C">
              <w:t xml:space="preserve"> ч.</w:t>
            </w:r>
          </w:p>
        </w:tc>
      </w:tr>
    </w:tbl>
    <w:p w:rsidR="006D5257" w:rsidRDefault="006D5257"/>
    <w:p w:rsidR="006D5257" w:rsidRDefault="006D5257"/>
    <w:p w:rsidR="006D5257" w:rsidRDefault="006D5257"/>
    <w:p w:rsidR="006D5257" w:rsidRDefault="006D5257"/>
    <w:p w:rsidR="006D5257" w:rsidRDefault="006D5257"/>
    <w:p w:rsidR="006D5257" w:rsidRDefault="006D5257"/>
    <w:p w:rsidR="006D5257" w:rsidRDefault="006D5257">
      <w:bookmarkStart w:id="0" w:name="_GoBack"/>
      <w:bookmarkEnd w:id="0"/>
    </w:p>
    <w:sectPr w:rsidR="006D5257" w:rsidSect="006D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C4C"/>
    <w:multiLevelType w:val="multilevel"/>
    <w:tmpl w:val="0DBF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0018"/>
    <w:multiLevelType w:val="multilevel"/>
    <w:tmpl w:val="2C2D0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6766"/>
    <w:multiLevelType w:val="multilevel"/>
    <w:tmpl w:val="52886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0F27"/>
    <w:multiLevelType w:val="multilevel"/>
    <w:tmpl w:val="625B0F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35F64"/>
    <w:multiLevelType w:val="multilevel"/>
    <w:tmpl w:val="63D35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73"/>
    <w:rsid w:val="000F74BB"/>
    <w:rsid w:val="00136658"/>
    <w:rsid w:val="001F4573"/>
    <w:rsid w:val="002A2B64"/>
    <w:rsid w:val="00314A95"/>
    <w:rsid w:val="003326A5"/>
    <w:rsid w:val="004776CC"/>
    <w:rsid w:val="00491C54"/>
    <w:rsid w:val="004D1842"/>
    <w:rsid w:val="0054079B"/>
    <w:rsid w:val="005612E9"/>
    <w:rsid w:val="005B40A8"/>
    <w:rsid w:val="00697EC5"/>
    <w:rsid w:val="006D5257"/>
    <w:rsid w:val="00716EF0"/>
    <w:rsid w:val="007412CC"/>
    <w:rsid w:val="00747367"/>
    <w:rsid w:val="007654D2"/>
    <w:rsid w:val="007718E5"/>
    <w:rsid w:val="00911CCF"/>
    <w:rsid w:val="009239BD"/>
    <w:rsid w:val="00997FDF"/>
    <w:rsid w:val="009B2968"/>
    <w:rsid w:val="00A60521"/>
    <w:rsid w:val="00AB74DC"/>
    <w:rsid w:val="00BE0C76"/>
    <w:rsid w:val="00CE59A9"/>
    <w:rsid w:val="00CF4F3C"/>
    <w:rsid w:val="00D5585C"/>
    <w:rsid w:val="00D925B8"/>
    <w:rsid w:val="00DD3DE0"/>
    <w:rsid w:val="00E334D2"/>
    <w:rsid w:val="00E73AD8"/>
    <w:rsid w:val="00EC4E6B"/>
    <w:rsid w:val="00EC7A96"/>
    <w:rsid w:val="00F2749C"/>
    <w:rsid w:val="00F41301"/>
    <w:rsid w:val="00F66664"/>
    <w:rsid w:val="5AF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57"/>
    <w:pPr>
      <w:widowControl w:val="0"/>
      <w:suppressAutoHyphens/>
      <w:spacing w:after="200" w:line="276" w:lineRule="auto"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5257"/>
    <w:pPr>
      <w:spacing w:after="120"/>
    </w:pPr>
  </w:style>
  <w:style w:type="character" w:styleId="a5">
    <w:name w:val="Strong"/>
    <w:basedOn w:val="a0"/>
    <w:uiPriority w:val="99"/>
    <w:qFormat/>
    <w:rsid w:val="006D5257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6D5257"/>
    <w:rPr>
      <w:rFonts w:ascii="Times New Roman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6D5257"/>
    <w:pPr>
      <w:suppressLineNumbers/>
    </w:pPr>
  </w:style>
  <w:style w:type="paragraph" w:customStyle="1" w:styleId="1">
    <w:name w:val="Абзац списка1"/>
    <w:basedOn w:val="a"/>
    <w:uiPriority w:val="99"/>
    <w:rsid w:val="006D5257"/>
    <w:pPr>
      <w:widowControl/>
      <w:suppressAutoHyphens w:val="0"/>
      <w:ind w:left="720"/>
      <w:jc w:val="both"/>
    </w:pPr>
    <w:rPr>
      <w:rFonts w:eastAsia="Times New Roman"/>
      <w:kern w:val="0"/>
      <w:sz w:val="28"/>
      <w:szCs w:val="28"/>
      <w:lang w:val="en-US"/>
    </w:rPr>
  </w:style>
  <w:style w:type="paragraph" w:customStyle="1" w:styleId="Style4">
    <w:name w:val="Style4"/>
    <w:basedOn w:val="a"/>
    <w:uiPriority w:val="99"/>
    <w:rsid w:val="006D5257"/>
    <w:pPr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FontStyle21">
    <w:name w:val="Font Style21"/>
    <w:basedOn w:val="a0"/>
    <w:uiPriority w:val="99"/>
    <w:rsid w:val="006D525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6D525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mouneutrino</cp:lastModifiedBy>
  <cp:revision>7</cp:revision>
  <dcterms:created xsi:type="dcterms:W3CDTF">2015-12-08T11:28:00Z</dcterms:created>
  <dcterms:modified xsi:type="dcterms:W3CDTF">2019-11-11T11:34:00Z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